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33" w:rsidRDefault="00647933" w:rsidP="00924D99">
      <w:pPr>
        <w:pStyle w:val="Nadpis7"/>
        <w:ind w:left="8508" w:firstLine="709"/>
      </w:pPr>
    </w:p>
    <w:p w:rsidR="00613567" w:rsidRPr="00BF072C" w:rsidRDefault="00613567" w:rsidP="007E30FA">
      <w:pPr>
        <w:rPr>
          <w:rFonts w:ascii="Verdana" w:hAnsi="Verdana"/>
          <w:i/>
          <w:sz w:val="20"/>
        </w:rPr>
      </w:pPr>
    </w:p>
    <w:p w:rsidR="00674363" w:rsidRPr="007A1302" w:rsidRDefault="007A1302" w:rsidP="00924D99">
      <w:pPr>
        <w:pStyle w:val="Citaceintenzivn"/>
      </w:pPr>
      <w:bookmarkStart w:id="0" w:name="_GoBack"/>
      <w:bookmarkEnd w:id="0"/>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BB" w:rsidRDefault="000B40BB">
      <w:r>
        <w:separator/>
      </w:r>
    </w:p>
  </w:endnote>
  <w:endnote w:type="continuationSeparator" w:id="0">
    <w:p w:rsidR="000B40BB" w:rsidRDefault="000B4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0D77C5" w:rsidP="007573AF">
    <w:pPr>
      <w:pStyle w:val="Zpat"/>
      <w:framePr w:wrap="around" w:vAnchor="text" w:hAnchor="margin" w:xAlign="center" w:y="1"/>
      <w:rPr>
        <w:rStyle w:val="slostrnky"/>
      </w:rPr>
    </w:pPr>
    <w:r>
      <w:rPr>
        <w:rStyle w:val="slostrnky"/>
      </w:rPr>
      <w:fldChar w:fldCharType="begin"/>
    </w:r>
    <w:r w:rsidR="00DC4B52">
      <w:rPr>
        <w:rStyle w:val="slostrnky"/>
      </w:rPr>
      <w:instrText xml:space="preserve">PAGE  </w:instrText>
    </w:r>
    <w:r>
      <w:rPr>
        <w:rStyle w:val="slostrnky"/>
      </w:rPr>
      <w:fldChar w:fldCharType="separate"/>
    </w:r>
    <w:r w:rsidR="000C41A2">
      <w:rPr>
        <w:rStyle w:val="slostrnky"/>
        <w:noProof/>
      </w:rPr>
      <w:t>1</w:t>
    </w:r>
    <w:r>
      <w:rPr>
        <w:rStyle w:val="slostrnky"/>
      </w:rPr>
      <w:fldChar w:fldCharType="end"/>
    </w:r>
  </w:p>
  <w:p w:rsidR="00DC4B52" w:rsidRDefault="00DC4B52" w:rsidP="007573A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0D77C5" w:rsidP="00953C7A">
    <w:pPr>
      <w:pStyle w:val="Zpat"/>
      <w:framePr w:wrap="around" w:vAnchor="text" w:hAnchor="margin" w:xAlign="center" w:y="1"/>
      <w:rPr>
        <w:rStyle w:val="slostrnky"/>
      </w:rPr>
    </w:pPr>
    <w:r>
      <w:rPr>
        <w:rStyle w:val="slostrnky"/>
      </w:rPr>
      <w:fldChar w:fldCharType="begin"/>
    </w:r>
    <w:r w:rsidR="00DC4B52">
      <w:rPr>
        <w:rStyle w:val="slostrnky"/>
      </w:rPr>
      <w:instrText xml:space="preserve">PAGE  </w:instrText>
    </w:r>
    <w:r>
      <w:rPr>
        <w:rStyle w:val="slostrnky"/>
      </w:rPr>
      <w:fldChar w:fldCharType="separate"/>
    </w:r>
    <w:r w:rsidR="000C41A2">
      <w:rPr>
        <w:rStyle w:val="slostrnky"/>
        <w:noProof/>
      </w:rPr>
      <w:t>8</w:t>
    </w:r>
    <w:r>
      <w:rPr>
        <w:rStyle w:val="slostrnky"/>
      </w:rPr>
      <w:fldChar w:fldCharType="end"/>
    </w:r>
  </w:p>
  <w:p w:rsidR="00DC4B52" w:rsidRDefault="00DC4B52"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BB" w:rsidRDefault="000B40BB">
      <w:r>
        <w:separator/>
      </w:r>
    </w:p>
  </w:footnote>
  <w:footnote w:type="continuationSeparator" w:id="0">
    <w:p w:rsidR="000B40BB" w:rsidRDefault="000B4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Default="00DC4B52">
    <w:pPr>
      <w:pStyle w:val="Zhlav"/>
    </w:pPr>
    <w:r>
      <w:t xml:space="preserve">Materiál pro PV, </w:t>
    </w:r>
    <w:proofErr w:type="gramStart"/>
    <w:r>
      <w:t>č.j.</w:t>
    </w:r>
    <w:proofErr w:type="gramEnd"/>
    <w:r>
      <w:t>MSMT-9482/2012-22</w:t>
    </w:r>
  </w:p>
  <w:p w:rsidR="00DC4B52" w:rsidRDefault="00DC4B52" w:rsidP="007529B3">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B52" w:rsidRPr="009D4C53" w:rsidRDefault="00DC4B52" w:rsidP="009D4C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40BB"/>
    <w:rsid w:val="000B6631"/>
    <w:rsid w:val="000C00CE"/>
    <w:rsid w:val="000C0686"/>
    <w:rsid w:val="000C0B50"/>
    <w:rsid w:val="000C21F6"/>
    <w:rsid w:val="000C41A2"/>
    <w:rsid w:val="000C522D"/>
    <w:rsid w:val="000C57F9"/>
    <w:rsid w:val="000C5EA3"/>
    <w:rsid w:val="000C62FF"/>
    <w:rsid w:val="000D66F6"/>
    <w:rsid w:val="000D77C5"/>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1FB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62C8B"/>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2BF9"/>
    <w:rsid w:val="00FF3E0C"/>
    <w:rsid w:val="00FF5C95"/>
    <w:rsid w:val="00FF5D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vr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Citaceintenzivn">
    <w:name w:val="Intense Quote"/>
    <w:basedOn w:val="Normln"/>
    <w:next w:val="Normln"/>
    <w:link w:val="Citaceintenzivn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2217-5054-427F-A4B5-FC03061A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adam</cp:lastModifiedBy>
  <cp:revision>2</cp:revision>
  <cp:lastPrinted>2012-03-21T11:32:00Z</cp:lastPrinted>
  <dcterms:created xsi:type="dcterms:W3CDTF">2013-05-26T08:26:00Z</dcterms:created>
  <dcterms:modified xsi:type="dcterms:W3CDTF">2013-05-26T08:26:00Z</dcterms:modified>
</cp:coreProperties>
</file>